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95250</wp:posOffset>
                </wp:positionH>
                <wp:positionV relativeFrom="page">
                  <wp:posOffset>955675</wp:posOffset>
                </wp:positionV>
                <wp:extent cx="2316431" cy="2411627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908925" y="2355875"/>
                          <a:ext cx="2760900" cy="2877000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solidFill>
                          <a:srgbClr val="B4A7D6"/>
                        </a:solidFill>
                        <a:ln cap="flat" cmpd="sng" w="12700">
                          <a:solidFill>
                            <a:srgbClr val="42719B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7.000000476837158" w:before="0" w:line="238.000087738037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Identify and name a variety of common animals that are carnivores, herbivores and omnivores. (Y1 - Animals, including humans)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Identify, name, draw and label the basic parts of the human body and say which part of the body is associated with each sense. (Y1 - Animals, including humans)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95250</wp:posOffset>
                </wp:positionH>
                <wp:positionV relativeFrom="page">
                  <wp:posOffset>955675</wp:posOffset>
                </wp:positionV>
                <wp:extent cx="2316431" cy="2411627"/>
                <wp:effectExtent b="0" l="0" r="0" t="0"/>
                <wp:wrapNone/>
                <wp:docPr id="2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6431" cy="2411627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3633788</wp:posOffset>
                </wp:positionH>
                <wp:positionV relativeFrom="page">
                  <wp:posOffset>1275258</wp:posOffset>
                </wp:positionV>
                <wp:extent cx="3429000" cy="3082430"/>
                <wp:effectExtent b="0" l="0" r="0" t="0"/>
                <wp:wrapNone/>
                <wp:docPr id="3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2919300" y="622950"/>
                          <a:ext cx="4853400" cy="3276900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solidFill>
                          <a:srgbClr val="6FA8DC"/>
                        </a:solidFill>
                        <a:ln cap="flat" cmpd="sng" w="19050">
                          <a:solidFill>
                            <a:srgbClr val="42719B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Notice that animals, including humans, have offspring which grow into adults.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Working scientifically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Identifying and classifying.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Asking simple questions and recognising that they can be answered in different ways.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Record and communicate their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findings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 in a range of ways and begin to use simple scientific language.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24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24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24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240" w:line="275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144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3633788</wp:posOffset>
                </wp:positionH>
                <wp:positionV relativeFrom="page">
                  <wp:posOffset>1275258</wp:posOffset>
                </wp:positionV>
                <wp:extent cx="3429000" cy="3082430"/>
                <wp:effectExtent b="0" l="0" r="0" t="0"/>
                <wp:wrapNone/>
                <wp:docPr id="3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29000" cy="30824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7937500</wp:posOffset>
                </wp:positionH>
                <wp:positionV relativeFrom="page">
                  <wp:posOffset>1003300</wp:posOffset>
                </wp:positionV>
                <wp:extent cx="2266950" cy="3913822"/>
                <wp:effectExtent b="0" l="0" r="0" t="0"/>
                <wp:wrapSquare wrapText="bothSides" distB="0" distT="0" distL="114300" distR="114300"/>
                <wp:docPr id="5" name=""/>
                <a:graphic>
                  <a:graphicData uri="http://schemas.microsoft.com/office/word/2010/wordprocessingShape">
                    <wps:wsp>
                      <wps:cNvSpPr/>
                      <wps:cNvPr id="10" name="Shape 10"/>
                      <wps:spPr>
                        <a:xfrm>
                          <a:off x="4217250" y="-283150"/>
                          <a:ext cx="3224100" cy="5862300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solidFill>
                          <a:srgbClr val="B4A7D6"/>
                        </a:solidFill>
                        <a:ln cap="flat" cmpd="sng" w="12700">
                          <a:solidFill>
                            <a:srgbClr val="FFFFFF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7.000000476837158" w:before="0" w:line="238.000087738037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I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dentify that animals, including humans, need the right types and amount of nutrition, and that they cannot make their own food; they get nutrition from what they eat. (Y3 - Animals, including humans)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Describe the differences in the life cycles of a mammal, an amphibian, an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insect and a bird. (Y5 - Living things and their habitats)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Describe the life process of reproduction in some plants and animals. (Y5 - Living things and their habitats)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Recognise the impact of diet, exercise, drugs and lifestyle on the way their bodies function. (Y6 - Animals, including humans)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7937500</wp:posOffset>
                </wp:positionH>
                <wp:positionV relativeFrom="page">
                  <wp:posOffset>1003300</wp:posOffset>
                </wp:positionV>
                <wp:extent cx="2266950" cy="3913822"/>
                <wp:effectExtent b="0" l="0" r="0" t="0"/>
                <wp:wrapSquare wrapText="bothSides" distB="0" distT="0" distL="114300" distR="114300"/>
                <wp:docPr id="5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6950" cy="391382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-742949</wp:posOffset>
            </wp:positionH>
            <wp:positionV relativeFrom="paragraph">
              <wp:posOffset>114300</wp:posOffset>
            </wp:positionV>
            <wp:extent cx="10401300" cy="7206933"/>
            <wp:effectExtent b="0" l="0" r="0" t="0"/>
            <wp:wrapNone/>
            <wp:docPr id="8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401300" cy="720693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-704849</wp:posOffset>
                </wp:positionH>
                <wp:positionV relativeFrom="paragraph">
                  <wp:posOffset>0</wp:posOffset>
                </wp:positionV>
                <wp:extent cx="10242550" cy="1648336"/>
                <wp:effectExtent b="0" l="0" r="0" t="0"/>
                <wp:wrapSquare wrapText="bothSides" distB="0" distT="0" distL="114300" distR="114300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38050" y="2966850"/>
                          <a:ext cx="10215900" cy="1626300"/>
                        </a:xfrm>
                        <a:prstGeom prst="rightArrow">
                          <a:avLst>
                            <a:gd fmla="val 50000" name="adj1"/>
                            <a:gd fmla="val 50000" name="adj2"/>
                          </a:avLst>
                        </a:prstGeom>
                        <a:solidFill>
                          <a:srgbClr val="FF0000"/>
                        </a:solidFill>
                        <a:ln cap="flat" cmpd="sng" w="12700">
                          <a:solidFill>
                            <a:srgbClr val="42719B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2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  <w:t xml:space="preserve">  Prior Learning                                                        </w:t>
                            </w:r>
                            <w:r w:rsidDel="00000000" w:rsidR="00000000" w:rsidRPr="00000000">
                              <w:rPr>
                                <w:rFonts w:ascii="Comic Sans MS" w:cs="Comic Sans MS" w:eastAsia="Comic Sans MS" w:hAnsi="Comic Sans MS"/>
                                <w:b w:val="1"/>
                                <w:i w:val="0"/>
                                <w:smallCaps w:val="0"/>
                                <w:strike w:val="0"/>
                                <w:color w:val="ffff00"/>
                                <w:sz w:val="36"/>
                                <w:vertAlign w:val="baseline"/>
                              </w:rPr>
                              <w:t xml:space="preserve">				Growing up			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  <w:t xml:space="preserve">                                                 Future learning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30"/>
                                <w:vertAlign w:val="baseline"/>
                              </w:rPr>
                              <w:t xml:space="preserve">                                                                                                       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30"/>
                                <w:vertAlign w:val="baseline"/>
                              </w:rPr>
                              <w:t xml:space="preserve">Summer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30"/>
                                <w:vertAlign w:val="baseline"/>
                              </w:rPr>
                              <w:t xml:space="preserve">Term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  <w:t xml:space="preserve">                                                                  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-704849</wp:posOffset>
                </wp:positionH>
                <wp:positionV relativeFrom="paragraph">
                  <wp:posOffset>0</wp:posOffset>
                </wp:positionV>
                <wp:extent cx="10242550" cy="1648336"/>
                <wp:effectExtent b="0" l="0" r="0" t="0"/>
                <wp:wrapSquare wrapText="bothSides" distB="0" distT="0" distL="114300" distR="114300"/>
                <wp:docPr id="1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42550" cy="164833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6000750</wp:posOffset>
            </wp:positionH>
            <wp:positionV relativeFrom="paragraph">
              <wp:posOffset>3333867</wp:posOffset>
            </wp:positionV>
            <wp:extent cx="3419475" cy="1390650"/>
            <wp:effectExtent b="0" l="0" r="0" t="0"/>
            <wp:wrapNone/>
            <wp:docPr id="9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13906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-542924</wp:posOffset>
            </wp:positionH>
            <wp:positionV relativeFrom="paragraph">
              <wp:posOffset>1539675</wp:posOffset>
            </wp:positionV>
            <wp:extent cx="2653949" cy="3422850"/>
            <wp:effectExtent b="0" l="0" r="0" t="0"/>
            <wp:wrapNone/>
            <wp:docPr id="6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53949" cy="34228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3209925</wp:posOffset>
            </wp:positionH>
            <wp:positionV relativeFrom="paragraph">
              <wp:posOffset>2158800</wp:posOffset>
            </wp:positionV>
            <wp:extent cx="2590800" cy="3165675"/>
            <wp:effectExtent b="0" l="0" r="0" t="0"/>
            <wp:wrapNone/>
            <wp:docPr id="10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31656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19052</wp:posOffset>
            </wp:positionH>
            <wp:positionV relativeFrom="paragraph">
              <wp:posOffset>4957887</wp:posOffset>
            </wp:positionV>
            <wp:extent cx="3409950" cy="931662"/>
            <wp:effectExtent b="0" l="0" r="0" t="0"/>
            <wp:wrapSquare wrapText="bothSides" distB="114300" distT="114300" distL="114300" distR="114300"/>
            <wp:docPr id="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1"/>
                    <a:srcRect b="-133480" l="-10934" r="39761" t="175258"/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93166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footerReference r:id="rId12" w:type="default"/>
      <w:pgSz w:h="11906" w:w="16838" w:orient="landscape"/>
      <w:pgMar w:bottom="1440" w:top="283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3">
    <w:pPr>
      <w:rPr/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114300" distT="114300" distL="114300" distR="114300" hidden="0" layoutInCell="1" locked="0" relativeHeight="0" simplePos="0">
              <wp:simplePos x="0" y="0"/>
              <wp:positionH relativeFrom="column">
                <wp:posOffset>2832100</wp:posOffset>
              </wp:positionH>
              <wp:positionV relativeFrom="paragraph">
                <wp:posOffset>4178300</wp:posOffset>
              </wp:positionV>
              <wp:extent cx="3168620" cy="3475960"/>
              <wp:effectExtent b="0" l="0" r="0" t="0"/>
              <wp:wrapSquare wrapText="bothSides" distB="114300" distT="114300" distL="114300" distR="114300"/>
              <wp:docPr id="4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3752150" y="2032475"/>
                        <a:ext cx="3168620" cy="3475960"/>
                        <a:chOff x="3752150" y="2032475"/>
                        <a:chExt cx="3187700" cy="3495050"/>
                      </a:xfrm>
                    </wpg:grpSpPr>
                    <wpg:grpSp>
                      <wpg:cNvGrpSpPr/>
                      <wpg:grpSpPr>
                        <a:xfrm>
                          <a:off x="3761690" y="2042020"/>
                          <a:ext cx="3168620" cy="3475960"/>
                          <a:chOff x="521225" y="216374"/>
                          <a:chExt cx="4975461" cy="5465512"/>
                        </a:xfrm>
                      </wpg:grpSpPr>
                      <wps:wsp>
                        <wps:cNvSpPr/>
                        <wps:cNvPr id="6" name="Shape 6"/>
                        <wps:spPr>
                          <a:xfrm>
                            <a:off x="521225" y="216374"/>
                            <a:ext cx="4975450" cy="546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7" name="Shape 7"/>
                        <wps:spPr>
                          <a:xfrm>
                            <a:off x="521225" y="216374"/>
                            <a:ext cx="4975461" cy="5465512"/>
                          </a:xfrm>
                          <a:prstGeom prst="rect">
                            <a:avLst/>
                          </a:prstGeom>
                          <a:solidFill>
                            <a:srgbClr val="C9DAF8"/>
                          </a:solidFill>
                          <a:ln cap="flat" cmpd="sng"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Vocabulary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8" name="Shape 8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3343600" y="1005688"/>
                            <a:ext cx="1809750" cy="313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>
                        <pic:nvPicPr>
                          <pic:cNvPr id="9" name="Shape 9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842325" y="980937"/>
                            <a:ext cx="1809750" cy="318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114300" distT="114300" distL="114300" distR="114300" hidden="0" layoutInCell="1" locked="0" relativeHeight="0" simplePos="0">
              <wp:simplePos x="0" y="0"/>
              <wp:positionH relativeFrom="column">
                <wp:posOffset>2832100</wp:posOffset>
              </wp:positionH>
              <wp:positionV relativeFrom="paragraph">
                <wp:posOffset>4178300</wp:posOffset>
              </wp:positionV>
              <wp:extent cx="3168620" cy="3475960"/>
              <wp:effectExtent b="0" l="0" r="0" t="0"/>
              <wp:wrapSquare wrapText="bothSides" distB="114300" distT="114300" distL="114300" distR="114300"/>
              <wp:docPr id="4" name="image9.png"/>
              <a:graphic>
                <a:graphicData uri="http://schemas.openxmlformats.org/drawingml/2006/picture">
                  <pic:pic>
                    <pic:nvPicPr>
                      <pic:cNvPr id="0" name="image9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168620" cy="347596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1.png"/><Relationship Id="rId10" Type="http://schemas.openxmlformats.org/officeDocument/2006/relationships/image" Target="media/image4.png"/><Relationship Id="rId12" Type="http://schemas.openxmlformats.org/officeDocument/2006/relationships/footer" Target="footer1.xml"/><Relationship Id="rId9" Type="http://schemas.openxmlformats.org/officeDocument/2006/relationships/image" Target="media/image5.png"/><Relationship Id="rId5" Type="http://schemas.openxmlformats.org/officeDocument/2006/relationships/styles" Target="styles.xml"/><Relationship Id="rId6" Type="http://schemas.openxmlformats.org/officeDocument/2006/relationships/image" Target="media/image9.png"/><Relationship Id="rId7" Type="http://schemas.openxmlformats.org/officeDocument/2006/relationships/image" Target="media/image3.png"/><Relationship Id="rId8" Type="http://schemas.openxmlformats.org/officeDocument/2006/relationships/image" Target="media/image2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1.png"/><Relationship Id="rId2" Type="http://schemas.openxmlformats.org/officeDocument/2006/relationships/image" Target="media/image12.png"/><Relationship Id="rId3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